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EC62" w14:textId="11FD5F46" w:rsidR="00DA336E" w:rsidRPr="00152706" w:rsidRDefault="00152706" w:rsidP="00152706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b/>
          <w:bCs/>
        </w:rPr>
      </w:pPr>
      <w:r w:rsidRPr="00152706">
        <w:rPr>
          <w:rFonts w:ascii="Arial" w:hAnsi="Arial" w:cs="Arial"/>
          <w:b/>
          <w:bCs/>
        </w:rPr>
        <w:t>Опросник на подбор установки приготовления реагентов ТАУРУС</w:t>
      </w:r>
    </w:p>
    <w:p w14:paraId="4C60257A" w14:textId="77777777" w:rsidR="00987253" w:rsidRPr="00E160FF" w:rsidRDefault="00987253" w:rsidP="00987253">
      <w:pPr>
        <w:pStyle w:val="a3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rFonts w:ascii="Arial" w:hAnsi="Arial" w:cs="Arial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18"/>
        <w:gridCol w:w="552"/>
        <w:gridCol w:w="2024"/>
        <w:gridCol w:w="2422"/>
        <w:gridCol w:w="466"/>
        <w:gridCol w:w="1956"/>
        <w:gridCol w:w="2422"/>
      </w:tblGrid>
      <w:tr w:rsidR="00E160FF" w:rsidRPr="00E160FF" w14:paraId="09A9D882" w14:textId="77777777" w:rsidTr="00456074">
        <w:trPr>
          <w:cantSplit/>
          <w:trHeight w:val="543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EA070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0FF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A5AE" w14:textId="42FAE206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  <w:b/>
              </w:rPr>
              <w:t>Способ, используемый вами сегодня для приготовления раствора</w:t>
            </w:r>
          </w:p>
        </w:tc>
      </w:tr>
      <w:tr w:rsidR="00E160FF" w:rsidRPr="00E160FF" w14:paraId="71FB9101" w14:textId="77777777" w:rsidTr="00456074">
        <w:trPr>
          <w:cantSplit/>
          <w:trHeight w:val="523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3B3F7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E22C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 xml:space="preserve">Концентрация раствора флокулянта/реагента </w:t>
            </w:r>
            <w:r w:rsidRPr="00E160FF">
              <w:rPr>
                <w:rFonts w:ascii="Arial" w:hAnsi="Arial" w:cs="Arial"/>
                <w:i/>
              </w:rPr>
              <w:t xml:space="preserve">(г/л, </w:t>
            </w:r>
            <w:proofErr w:type="gramStart"/>
            <w:r w:rsidRPr="00E160FF">
              <w:rPr>
                <w:rFonts w:ascii="Arial" w:hAnsi="Arial" w:cs="Arial"/>
                <w:i/>
              </w:rPr>
              <w:t>вес.%</w:t>
            </w:r>
            <w:proofErr w:type="gramEnd"/>
            <w:r w:rsidRPr="00E160F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8AD9" w14:textId="77777777" w:rsidR="00E160FF" w:rsidRPr="00E160FF" w:rsidRDefault="00E160FF" w:rsidP="00456074">
            <w:pPr>
              <w:ind w:left="-108"/>
              <w:rPr>
                <w:rFonts w:ascii="Arial" w:hAnsi="Arial" w:cs="Arial"/>
                <w:bCs/>
              </w:rPr>
            </w:pPr>
          </w:p>
        </w:tc>
      </w:tr>
      <w:tr w:rsidR="00E160FF" w:rsidRPr="00E160FF" w14:paraId="0FE4F590" w14:textId="77777777" w:rsidTr="00456074">
        <w:trPr>
          <w:cantSplit/>
          <w:trHeight w:val="360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6BBF6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BC16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>- исходного: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6B29" w14:textId="77777777" w:rsidR="00E160FF" w:rsidRPr="00E160FF" w:rsidRDefault="00E160FF" w:rsidP="00456074">
            <w:pPr>
              <w:rPr>
                <w:rFonts w:ascii="Arial" w:hAnsi="Arial" w:cs="Arial"/>
              </w:rPr>
            </w:pPr>
          </w:p>
        </w:tc>
      </w:tr>
      <w:tr w:rsidR="00E160FF" w:rsidRPr="00E160FF" w14:paraId="23FBD0BA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D5DEB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DA95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-рабочего: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7AA5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70E1F84A" w14:textId="77777777" w:rsidTr="00456074">
        <w:trPr>
          <w:cantSplit/>
          <w:trHeight w:val="317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33FAC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63A1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 xml:space="preserve">Доза флокулянта/реагента </w:t>
            </w:r>
            <w:r w:rsidRPr="00E160FF">
              <w:rPr>
                <w:rFonts w:ascii="Arial" w:hAnsi="Arial" w:cs="Arial"/>
                <w:i/>
              </w:rPr>
              <w:t>(г/кг сухого вещества)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EF87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6AC5D450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F1E9A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D32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-порошкообразный: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A312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597DF29A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EE04C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F985B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-гелеобразный: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F3F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0C92CDFA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0D90F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E97F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Марка используемого флокулянта /реагента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66D4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6D7FB3CA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4A624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6A75E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Производительность установки растворения и дозирования раствора флокулянта/реагента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9765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7F001B9B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2BC4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E0E3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 м</w:t>
            </w:r>
            <w:r w:rsidRPr="00E160FF">
              <w:rPr>
                <w:rFonts w:ascii="Arial" w:hAnsi="Arial" w:cs="Arial"/>
                <w:vertAlign w:val="superscript"/>
              </w:rPr>
              <w:t>3/</w:t>
            </w:r>
            <w:r w:rsidRPr="00E160FF">
              <w:rPr>
                <w:rFonts w:ascii="Arial" w:hAnsi="Arial" w:cs="Arial"/>
              </w:rPr>
              <w:t>час по раствору: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2068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021D7755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003BE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625F" w14:textId="77777777" w:rsidR="00E160FF" w:rsidRPr="00E160FF" w:rsidRDefault="00E160FF" w:rsidP="00456074">
            <w:pPr>
              <w:jc w:val="both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 кг/час по сухому веществу: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A1E4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3D3557C1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7A0A4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8639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 xml:space="preserve">Объем и количество емкостей:  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C36F7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28A3CC84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5F87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A4C6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>Тип и производительность обезвоживающего оборудования: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F487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333D97E2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9A5E4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EFAC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 xml:space="preserve">Количество осадка </w:t>
            </w:r>
            <w:r w:rsidRPr="00E160FF">
              <w:rPr>
                <w:rFonts w:ascii="Arial" w:hAnsi="Arial" w:cs="Arial"/>
                <w:i/>
              </w:rPr>
              <w:t>(м</w:t>
            </w:r>
            <w:r w:rsidRPr="00E160FF">
              <w:rPr>
                <w:rFonts w:ascii="Arial" w:hAnsi="Arial" w:cs="Arial"/>
                <w:i/>
                <w:vertAlign w:val="superscript"/>
              </w:rPr>
              <w:t>3</w:t>
            </w:r>
            <w:r w:rsidRPr="00E160FF">
              <w:rPr>
                <w:rFonts w:ascii="Arial" w:hAnsi="Arial" w:cs="Arial"/>
                <w:i/>
              </w:rPr>
              <w:t>/час):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7D23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34A5E997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8FB8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5EC9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Режим работы технологического оборудования (</w:t>
            </w:r>
            <w:r w:rsidRPr="00E160FF">
              <w:rPr>
                <w:rFonts w:ascii="Arial" w:hAnsi="Arial" w:cs="Arial"/>
                <w:i/>
              </w:rPr>
              <w:t>час/сутки)</w:t>
            </w:r>
            <w:r w:rsidRPr="00E160FF">
              <w:rPr>
                <w:rFonts w:ascii="Arial" w:hAnsi="Arial" w:cs="Arial"/>
              </w:rPr>
              <w:t>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0FCD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258A8E7C" w14:textId="77777777" w:rsidTr="00456074">
        <w:trPr>
          <w:cantSplit/>
          <w:trHeight w:val="411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0F95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BD24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Режим работы станции: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5EB23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60FF" w:rsidRPr="00E160FF" w14:paraId="50D0C94F" w14:textId="77777777" w:rsidTr="00456074">
        <w:trPr>
          <w:cantSplit/>
          <w:trHeight w:val="41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8ECC2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0F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B3C7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  <w:b/>
              </w:rPr>
              <w:t>Поставленная задача</w:t>
            </w:r>
          </w:p>
        </w:tc>
      </w:tr>
      <w:tr w:rsidR="00E160FF" w:rsidRPr="00E160FF" w14:paraId="6205208C" w14:textId="77777777" w:rsidTr="00456074">
        <w:trPr>
          <w:cantSplit/>
          <w:trHeight w:val="53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7CABD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BC35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 xml:space="preserve">Концентрация раствора флокулянта/реагента </w:t>
            </w:r>
            <w:r w:rsidRPr="00E160FF">
              <w:rPr>
                <w:rFonts w:ascii="Arial" w:hAnsi="Arial" w:cs="Arial"/>
                <w:i/>
              </w:rPr>
              <w:t xml:space="preserve">(г/л, </w:t>
            </w:r>
            <w:proofErr w:type="gramStart"/>
            <w:r w:rsidRPr="00E160FF">
              <w:rPr>
                <w:rFonts w:ascii="Arial" w:hAnsi="Arial" w:cs="Arial"/>
                <w:i/>
              </w:rPr>
              <w:t>вес.%</w:t>
            </w:r>
            <w:proofErr w:type="gramEnd"/>
            <w:r w:rsidRPr="00E160F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075D" w14:textId="77777777" w:rsidR="00E160FF" w:rsidRPr="00E160FF" w:rsidRDefault="00E160FF" w:rsidP="00456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60FF" w:rsidRPr="00E160FF" w14:paraId="3117D39D" w14:textId="77777777" w:rsidTr="00456074">
        <w:trPr>
          <w:cantSplit/>
          <w:trHeight w:val="355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E89AD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A47E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>- исходного: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25F4" w14:textId="77777777" w:rsidR="00E160FF" w:rsidRPr="00E160FF" w:rsidRDefault="00E160FF" w:rsidP="00456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60FF" w:rsidRPr="00E160FF" w14:paraId="4B04A572" w14:textId="77777777" w:rsidTr="00456074">
        <w:trPr>
          <w:cantSplit/>
          <w:trHeight w:val="585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DFCEE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40ED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-рабочего: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B7B6" w14:textId="77777777" w:rsidR="00E160FF" w:rsidRPr="00E160FF" w:rsidRDefault="00E160FF" w:rsidP="00456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60FF" w:rsidRPr="00E160FF" w14:paraId="2A852B61" w14:textId="77777777" w:rsidTr="00456074">
        <w:trPr>
          <w:cantSplit/>
          <w:trHeight w:val="533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BE893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00EE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Доза флокулянта/реагента (г/кг сухого вещества)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86C5" w14:textId="77777777" w:rsidR="00E160FF" w:rsidRPr="00E160FF" w:rsidRDefault="00E160FF" w:rsidP="004560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60FF" w:rsidRPr="00E160FF" w14:paraId="5BA99C33" w14:textId="77777777" w:rsidTr="00456074">
        <w:trPr>
          <w:cantSplit/>
          <w:trHeight w:val="587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DECB9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4FCC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-порошкообразный: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0FBD" w14:textId="77777777" w:rsidR="00E160FF" w:rsidRPr="00E160FF" w:rsidRDefault="00E160FF" w:rsidP="00456074">
            <w:pPr>
              <w:rPr>
                <w:rFonts w:ascii="Arial" w:hAnsi="Arial" w:cs="Arial"/>
              </w:rPr>
            </w:pPr>
          </w:p>
        </w:tc>
      </w:tr>
      <w:tr w:rsidR="00E160FF" w:rsidRPr="00E160FF" w14:paraId="0A7B902F" w14:textId="77777777" w:rsidTr="00456074">
        <w:trPr>
          <w:cantSplit/>
          <w:trHeight w:val="469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A48DD" w14:textId="77777777" w:rsidR="00E160FF" w:rsidRPr="00E160FF" w:rsidRDefault="00E160FF" w:rsidP="00456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1530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-гелеобразный:</w:t>
            </w:r>
          </w:p>
        </w:tc>
      </w:tr>
      <w:tr w:rsidR="00E160FF" w:rsidRPr="00E160FF" w14:paraId="10610A4B" w14:textId="77777777" w:rsidTr="00456074">
        <w:trPr>
          <w:cantSplit/>
          <w:trHeight w:val="447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701F6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1E9F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Марка используемого флокулянта/реагента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94F4" w14:textId="77777777" w:rsidR="00E160FF" w:rsidRPr="00E160FF" w:rsidRDefault="00E160FF" w:rsidP="004560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60FF" w:rsidRPr="00E160FF" w14:paraId="2CCE26B5" w14:textId="77777777" w:rsidTr="00456074">
        <w:trPr>
          <w:cantSplit/>
          <w:trHeight w:val="705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494D1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141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Производительность установки растворения и дозирования раствора флокулянта/реагента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EA37" w14:textId="77777777" w:rsidR="00E160FF" w:rsidRPr="00E160FF" w:rsidRDefault="00E160FF" w:rsidP="00456074">
            <w:pPr>
              <w:rPr>
                <w:rFonts w:ascii="Arial" w:hAnsi="Arial" w:cs="Arial"/>
                <w:sz w:val="20"/>
                <w:szCs w:val="20"/>
              </w:rPr>
            </w:pPr>
            <w:r w:rsidRPr="00E160FF">
              <w:rPr>
                <w:rFonts w:ascii="Arial" w:hAnsi="Arial" w:cs="Arial"/>
                <w:sz w:val="20"/>
              </w:rPr>
              <w:t> </w:t>
            </w:r>
          </w:p>
        </w:tc>
      </w:tr>
      <w:tr w:rsidR="00E160FF" w:rsidRPr="00E160FF" w14:paraId="6B9DA48D" w14:textId="77777777" w:rsidTr="00456074">
        <w:trPr>
          <w:cantSplit/>
          <w:trHeight w:val="459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FC8CA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E1D3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 м</w:t>
            </w:r>
            <w:r w:rsidRPr="00E160FF">
              <w:rPr>
                <w:rFonts w:ascii="Arial" w:hAnsi="Arial" w:cs="Arial"/>
                <w:vertAlign w:val="superscript"/>
              </w:rPr>
              <w:t>3/</w:t>
            </w:r>
            <w:r w:rsidRPr="00E160FF">
              <w:rPr>
                <w:rFonts w:ascii="Arial" w:hAnsi="Arial" w:cs="Arial"/>
              </w:rPr>
              <w:t>час по раствору: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2199F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60FF" w:rsidRPr="00E160FF" w14:paraId="549D4F3B" w14:textId="77777777" w:rsidTr="00456074">
        <w:trPr>
          <w:cantSplit/>
          <w:trHeight w:val="395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EB37B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397E" w14:textId="77777777" w:rsidR="00E160FF" w:rsidRPr="00E160FF" w:rsidRDefault="00E160FF" w:rsidP="00456074">
            <w:pPr>
              <w:jc w:val="both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- кг/час по сухому веществу: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7F60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60FF" w:rsidRPr="00E160FF" w14:paraId="4E78FEEC" w14:textId="77777777" w:rsidTr="00456074">
        <w:trPr>
          <w:cantSplit/>
          <w:trHeight w:val="429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55D9B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CE9D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 xml:space="preserve">Тип станции </w:t>
            </w:r>
            <w:r w:rsidRPr="00E160FF">
              <w:rPr>
                <w:rFonts w:ascii="Arial" w:hAnsi="Arial" w:cs="Arial"/>
                <w:i/>
              </w:rPr>
              <w:t>(автоматическая, полуавтоматическая)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2592" w14:textId="77777777" w:rsidR="00E160FF" w:rsidRPr="00E160FF" w:rsidRDefault="00E160FF" w:rsidP="00456074">
            <w:pPr>
              <w:jc w:val="center"/>
              <w:rPr>
                <w:rFonts w:ascii="Arial" w:hAnsi="Arial" w:cs="Arial"/>
              </w:rPr>
            </w:pPr>
          </w:p>
        </w:tc>
      </w:tr>
      <w:tr w:rsidR="00E160FF" w:rsidRPr="00E160FF" w14:paraId="6D8FE2FD" w14:textId="77777777" w:rsidTr="00456074">
        <w:trPr>
          <w:cantSplit/>
          <w:trHeight w:val="367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7602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EF24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>Режим работы станции приготовления и дозирования раствора флокулянта: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9E557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60FF" w:rsidRPr="00E160FF" w14:paraId="48507203" w14:textId="77777777" w:rsidTr="00456074">
        <w:trPr>
          <w:cantSplit/>
          <w:trHeight w:val="52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40071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0F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9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1C4B1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  <w:b/>
              </w:rPr>
              <w:t>Точки ввода раствора флокулянта/реагента:</w:t>
            </w:r>
          </w:p>
          <w:p w14:paraId="3B33ABBE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0FF" w:rsidRPr="00E160FF" w14:paraId="763E286D" w14:textId="77777777" w:rsidTr="00456074">
        <w:trPr>
          <w:cantSplit/>
          <w:trHeight w:val="713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2BCB3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F02D" w14:textId="77777777" w:rsidR="00E160FF" w:rsidRPr="00E160FF" w:rsidRDefault="00E160FF" w:rsidP="00456074">
            <w:pPr>
              <w:jc w:val="center"/>
              <w:rPr>
                <w:rFonts w:ascii="Arial" w:hAnsi="Arial" w:cs="Arial"/>
              </w:rPr>
            </w:pPr>
          </w:p>
          <w:p w14:paraId="5473BD52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№ п</w:t>
            </w:r>
            <w:r w:rsidRPr="00E160FF">
              <w:rPr>
                <w:rFonts w:ascii="Arial" w:hAnsi="Arial" w:cs="Arial"/>
                <w:lang w:val="en-US"/>
              </w:rPr>
              <w:t>/</w:t>
            </w:r>
            <w:r w:rsidRPr="00E160FF">
              <w:rPr>
                <w:rFonts w:ascii="Arial" w:hAnsi="Arial" w:cs="Arial"/>
              </w:rPr>
              <w:t>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DDDC" w14:textId="77777777" w:rsidR="00E160FF" w:rsidRPr="00E160FF" w:rsidRDefault="00E160FF" w:rsidP="00456074">
            <w:pPr>
              <w:jc w:val="center"/>
              <w:rPr>
                <w:rFonts w:ascii="Arial" w:hAnsi="Arial" w:cs="Arial"/>
              </w:rPr>
            </w:pPr>
          </w:p>
          <w:p w14:paraId="7576306A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Объем шлама (</w:t>
            </w:r>
            <w:proofErr w:type="spellStart"/>
            <w:r w:rsidRPr="00E160FF">
              <w:rPr>
                <w:rFonts w:ascii="Arial" w:hAnsi="Arial" w:cs="Arial"/>
                <w:lang w:val="en-US"/>
              </w:rPr>
              <w:t>осадка</w:t>
            </w:r>
            <w:proofErr w:type="spellEnd"/>
            <w:r w:rsidRPr="00E160FF">
              <w:rPr>
                <w:rFonts w:ascii="Arial" w:hAnsi="Arial" w:cs="Arial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3723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Дозировка флокулянта/реагента г/м</w:t>
            </w:r>
            <w:r w:rsidRPr="00E160FF">
              <w:rPr>
                <w:rFonts w:ascii="Arial" w:hAnsi="Arial" w:cs="Arial"/>
                <w:vertAlign w:val="superscript"/>
              </w:rPr>
              <w:t>3</w:t>
            </w:r>
            <w:r w:rsidRPr="00E160FF">
              <w:rPr>
                <w:rFonts w:ascii="Arial" w:hAnsi="Arial" w:cs="Arial"/>
              </w:rPr>
              <w:t xml:space="preserve"> осадка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1176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Концентрация рабочего раствора флокулянта/реагента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83E1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>Расход рабочего раствора флокулянта/реагента</w:t>
            </w:r>
          </w:p>
        </w:tc>
      </w:tr>
      <w:tr w:rsidR="00E160FF" w:rsidRPr="00E160FF" w14:paraId="236FD3B4" w14:textId="77777777" w:rsidTr="00456074">
        <w:trPr>
          <w:cantSplit/>
          <w:trHeight w:val="314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1C7B2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6D94B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0617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4CC9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B036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BE64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0FF" w:rsidRPr="00E160FF" w14:paraId="7A30018D" w14:textId="77777777" w:rsidTr="00456074">
        <w:trPr>
          <w:cantSplit/>
          <w:trHeight w:val="351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95DE9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6BFE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B986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4A1B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D488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66BB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0FF" w:rsidRPr="00E160FF" w14:paraId="3C35A229" w14:textId="77777777" w:rsidTr="00456074">
        <w:trPr>
          <w:cantSplit/>
          <w:trHeight w:val="347"/>
        </w:trPr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87476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9E9F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5BD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048C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1D04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818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0FF" w:rsidRPr="00E160FF" w14:paraId="5E3282EE" w14:textId="77777777" w:rsidTr="00456074">
        <w:trPr>
          <w:cantSplit/>
          <w:trHeight w:val="343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D8E1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F35B5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5844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F7C0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72CA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9AE7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0FF" w:rsidRPr="00E160FF" w14:paraId="4C646010" w14:textId="77777777" w:rsidTr="00456074">
        <w:trPr>
          <w:trHeight w:val="70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DDB2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0F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CB74" w14:textId="77777777" w:rsidR="00E160FF" w:rsidRPr="00E160FF" w:rsidRDefault="00E160FF" w:rsidP="00456074">
            <w:pPr>
              <w:rPr>
                <w:rFonts w:ascii="Arial" w:hAnsi="Arial" w:cs="Arial"/>
                <w:b/>
              </w:rPr>
            </w:pPr>
            <w:r w:rsidRPr="00E160FF">
              <w:rPr>
                <w:rFonts w:ascii="Arial" w:hAnsi="Arial" w:cs="Arial"/>
              </w:rPr>
              <w:t xml:space="preserve">Требуемый класс исполнения электрооборудования </w:t>
            </w:r>
            <w:r w:rsidRPr="00E160FF">
              <w:rPr>
                <w:rFonts w:ascii="Arial" w:hAnsi="Arial" w:cs="Arial"/>
                <w:i/>
              </w:rPr>
              <w:t>(условия окружающей среды)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2085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E160FF" w:rsidRPr="00E160FF" w14:paraId="685C8EAD" w14:textId="77777777" w:rsidTr="00456074">
        <w:trPr>
          <w:cantSplit/>
          <w:trHeight w:val="70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262C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0FF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016" w14:textId="77777777" w:rsidR="00E160FF" w:rsidRPr="00E160F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>Специальные требования к оборудованию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8AE7C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14:paraId="715A9380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AD98824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4648A39F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BB9DCBB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5455E732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E934D57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40AFD2F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49FFA92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160FF" w:rsidRPr="00E160FF" w14:paraId="54460A3F" w14:textId="77777777" w:rsidTr="00456074">
        <w:trPr>
          <w:cantSplit/>
          <w:trHeight w:val="715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624E" w14:textId="77777777" w:rsidR="00E160FF" w:rsidRPr="00E160FF" w:rsidRDefault="00E160FF" w:rsidP="004560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160FF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33E8" w14:textId="27412A5B" w:rsidR="00E160FF" w:rsidRPr="0000288F" w:rsidRDefault="00E160FF" w:rsidP="00456074">
            <w:pPr>
              <w:rPr>
                <w:rFonts w:ascii="Arial" w:hAnsi="Arial" w:cs="Arial"/>
              </w:rPr>
            </w:pPr>
            <w:r w:rsidRPr="00E160FF">
              <w:rPr>
                <w:rFonts w:ascii="Arial" w:hAnsi="Arial" w:cs="Arial"/>
              </w:rPr>
              <w:t xml:space="preserve">Необходимость </w:t>
            </w:r>
            <w:r w:rsidR="00E149D0" w:rsidRPr="00E160FF">
              <w:rPr>
                <w:rFonts w:ascii="Arial" w:hAnsi="Arial" w:cs="Arial"/>
              </w:rPr>
              <w:t>подбора флокулянта</w:t>
            </w:r>
            <w:r w:rsidRPr="00E160FF">
              <w:rPr>
                <w:rFonts w:ascii="Arial" w:hAnsi="Arial" w:cs="Arial"/>
              </w:rPr>
              <w:t>/</w:t>
            </w:r>
            <w:r w:rsidR="00E149D0" w:rsidRPr="00E160FF">
              <w:rPr>
                <w:rFonts w:ascii="Arial" w:hAnsi="Arial" w:cs="Arial"/>
              </w:rPr>
              <w:t>реагента в</w:t>
            </w:r>
            <w:r w:rsidRPr="00E160FF">
              <w:rPr>
                <w:rFonts w:ascii="Arial" w:hAnsi="Arial" w:cs="Arial"/>
              </w:rPr>
              <w:t xml:space="preserve"> лаборатории </w:t>
            </w:r>
            <w:r w:rsidR="0000288F">
              <w:rPr>
                <w:rFonts w:ascii="Arial" w:hAnsi="Arial" w:cs="Arial"/>
              </w:rPr>
              <w:t>ГК «</w:t>
            </w:r>
            <w:proofErr w:type="spellStart"/>
            <w:r w:rsidR="0000288F">
              <w:rPr>
                <w:rFonts w:ascii="Arial" w:hAnsi="Arial" w:cs="Arial"/>
              </w:rPr>
              <w:t>Элма-Астерион</w:t>
            </w:r>
            <w:proofErr w:type="spellEnd"/>
            <w:r w:rsidR="0000288F">
              <w:rPr>
                <w:rFonts w:ascii="Arial" w:hAnsi="Arial" w:cs="Arial"/>
              </w:rPr>
              <w:t>»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48DD" w14:textId="77777777" w:rsidR="00E160FF" w:rsidRPr="00E160FF" w:rsidRDefault="00E160FF" w:rsidP="004560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60F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</w:tbl>
    <w:p w14:paraId="7CCA654A" w14:textId="77777777" w:rsidR="00DA336E" w:rsidRPr="00E160FF" w:rsidRDefault="00DA336E" w:rsidP="00802535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</w:rPr>
      </w:pPr>
    </w:p>
    <w:sectPr w:rsidR="00DA336E" w:rsidRPr="00E160FF" w:rsidSect="00E16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6635C"/>
    <w:multiLevelType w:val="multilevel"/>
    <w:tmpl w:val="0ED66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D1A5B"/>
    <w:multiLevelType w:val="hybridMultilevel"/>
    <w:tmpl w:val="4370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F0A"/>
    <w:multiLevelType w:val="hybridMultilevel"/>
    <w:tmpl w:val="4370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618A2"/>
    <w:multiLevelType w:val="hybridMultilevel"/>
    <w:tmpl w:val="4370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35A54"/>
    <w:multiLevelType w:val="hybridMultilevel"/>
    <w:tmpl w:val="4370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22AF5"/>
    <w:multiLevelType w:val="hybridMultilevel"/>
    <w:tmpl w:val="4370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9283D"/>
    <w:multiLevelType w:val="hybridMultilevel"/>
    <w:tmpl w:val="4370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B2"/>
    <w:multiLevelType w:val="hybridMultilevel"/>
    <w:tmpl w:val="4370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21F71"/>
    <w:multiLevelType w:val="multilevel"/>
    <w:tmpl w:val="DFFC6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C7F28"/>
    <w:multiLevelType w:val="hybridMultilevel"/>
    <w:tmpl w:val="4370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35"/>
    <w:rsid w:val="0000288F"/>
    <w:rsid w:val="00152706"/>
    <w:rsid w:val="002C1197"/>
    <w:rsid w:val="00344566"/>
    <w:rsid w:val="0058770A"/>
    <w:rsid w:val="007A528D"/>
    <w:rsid w:val="00802535"/>
    <w:rsid w:val="00987253"/>
    <w:rsid w:val="00987EFC"/>
    <w:rsid w:val="00D2034A"/>
    <w:rsid w:val="00DA336E"/>
    <w:rsid w:val="00E05B77"/>
    <w:rsid w:val="00E134BC"/>
    <w:rsid w:val="00E149D0"/>
    <w:rsid w:val="00E160FF"/>
    <w:rsid w:val="00F559BE"/>
    <w:rsid w:val="00F73E7E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30FC"/>
  <w15:chartTrackingRefBased/>
  <w15:docId w15:val="{A0FF73BA-C0D9-4D93-8751-4A6EEFC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2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0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39"/>
    <w:rsid w:val="00987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2</cp:revision>
  <dcterms:created xsi:type="dcterms:W3CDTF">2023-08-28T13:28:00Z</dcterms:created>
  <dcterms:modified xsi:type="dcterms:W3CDTF">2023-08-28T13:28:00Z</dcterms:modified>
</cp:coreProperties>
</file>